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426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792983" w14:textId="574C1386" w:rsidR="00640E94" w:rsidRPr="00747C4B" w:rsidRDefault="00640E94">
      <w:pPr>
        <w:pStyle w:val="BodyText"/>
        <w:tabs>
          <w:tab w:val="left" w:pos="0"/>
        </w:tabs>
        <w:rPr>
          <w:rFonts w:ascii="Arial" w:hAnsi="Arial"/>
          <w:color w:val="000000"/>
        </w:rPr>
      </w:pPr>
      <w:r w:rsidRPr="00747C4B">
        <w:rPr>
          <w:rFonts w:ascii="Arial" w:hAnsi="Arial"/>
          <w:b/>
          <w:bCs/>
          <w:color w:val="000000"/>
        </w:rPr>
        <w:t xml:space="preserve">Name of </w:t>
      </w:r>
      <w:r w:rsidR="008B7E92" w:rsidRPr="00747C4B">
        <w:rPr>
          <w:rFonts w:ascii="Arial" w:hAnsi="Arial"/>
          <w:b/>
          <w:bCs/>
          <w:color w:val="000000"/>
        </w:rPr>
        <w:t>Listed</w:t>
      </w:r>
      <w:r w:rsidRPr="00747C4B">
        <w:rPr>
          <w:rFonts w:ascii="Arial" w:hAnsi="Arial"/>
          <w:b/>
          <w:bCs/>
          <w:color w:val="000000"/>
        </w:rPr>
        <w:t xml:space="preserve"> Issuer</w:t>
      </w:r>
      <w:r w:rsidRPr="00747C4B">
        <w:rPr>
          <w:rFonts w:ascii="Arial" w:hAnsi="Arial"/>
          <w:color w:val="000000"/>
        </w:rPr>
        <w:t xml:space="preserve">: </w:t>
      </w:r>
      <w:proofErr w:type="spellStart"/>
      <w:r w:rsidR="00747C4B" w:rsidRPr="00747C4B">
        <w:rPr>
          <w:rFonts w:ascii="Arial" w:hAnsi="Arial"/>
          <w:b/>
          <w:bCs/>
          <w:color w:val="000000"/>
          <w:u w:val="single"/>
        </w:rPr>
        <w:t>MindBio</w:t>
      </w:r>
      <w:proofErr w:type="spellEnd"/>
      <w:r w:rsidR="00747C4B" w:rsidRPr="00747C4B">
        <w:rPr>
          <w:rFonts w:ascii="Arial" w:hAnsi="Arial"/>
          <w:b/>
          <w:bCs/>
          <w:color w:val="000000"/>
          <w:u w:val="single"/>
        </w:rPr>
        <w:t xml:space="preserve"> Therapeutics Corp</w:t>
      </w:r>
      <w:r w:rsidR="00747C4B" w:rsidRPr="00747C4B">
        <w:rPr>
          <w:rFonts w:ascii="Arial" w:hAnsi="Arial"/>
          <w:b/>
          <w:bCs/>
          <w:color w:val="000000"/>
        </w:rPr>
        <w:t xml:space="preserve"> </w:t>
      </w:r>
      <w:r w:rsidRPr="00747C4B">
        <w:rPr>
          <w:rFonts w:ascii="Arial" w:hAnsi="Arial"/>
          <w:b/>
          <w:bCs/>
          <w:color w:val="000000"/>
        </w:rPr>
        <w:t>(the “Issuer”).</w:t>
      </w:r>
    </w:p>
    <w:p w14:paraId="3B3A5F3B" w14:textId="6FEADFE2" w:rsidR="00640E94"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Trading Symbol: </w:t>
      </w:r>
      <w:r w:rsidR="00747C4B" w:rsidRPr="00747C4B">
        <w:rPr>
          <w:rFonts w:ascii="Arial" w:hAnsi="Arial"/>
          <w:b/>
          <w:bCs/>
          <w:color w:val="000000"/>
        </w:rPr>
        <w:t>MBIO</w:t>
      </w:r>
    </w:p>
    <w:p w14:paraId="48371535" w14:textId="77777777" w:rsidR="00747C4B"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Number of Outstanding </w:t>
      </w:r>
      <w:r w:rsidR="00C27A18" w:rsidRPr="00747C4B">
        <w:rPr>
          <w:rFonts w:ascii="Arial" w:hAnsi="Arial"/>
          <w:b/>
          <w:bCs/>
          <w:color w:val="000000"/>
        </w:rPr>
        <w:t>Listed</w:t>
      </w:r>
      <w:r w:rsidRPr="00747C4B">
        <w:rPr>
          <w:rFonts w:ascii="Arial" w:hAnsi="Arial"/>
          <w:b/>
          <w:bCs/>
          <w:color w:val="000000"/>
        </w:rPr>
        <w:t xml:space="preserve"> Securities: </w:t>
      </w:r>
    </w:p>
    <w:p w14:paraId="49642FB4" w14:textId="17197F58" w:rsidR="00640E94" w:rsidRPr="00747C4B" w:rsidRDefault="00747C4B">
      <w:pPr>
        <w:pStyle w:val="BodyText"/>
        <w:tabs>
          <w:tab w:val="left" w:pos="7920"/>
          <w:tab w:val="left" w:pos="9180"/>
        </w:tabs>
        <w:rPr>
          <w:rFonts w:ascii="Arial" w:hAnsi="Arial"/>
          <w:b/>
          <w:bCs/>
          <w:color w:val="000000"/>
        </w:rPr>
      </w:pPr>
      <w:r w:rsidRPr="00747C4B">
        <w:rPr>
          <w:rFonts w:ascii="Arial" w:hAnsi="Arial"/>
          <w:b/>
          <w:bCs/>
          <w:color w:val="000000"/>
        </w:rPr>
        <w:t>Issued and Outstanding 133,047,305.  Reserved For Issuance 38,669,449</w:t>
      </w:r>
    </w:p>
    <w:p w14:paraId="2386DAFE" w14:textId="7BFE0286" w:rsidR="00640E94"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Date: </w:t>
      </w:r>
      <w:r w:rsidR="009B2F4D">
        <w:rPr>
          <w:rFonts w:ascii="Arial" w:hAnsi="Arial"/>
          <w:b/>
          <w:bCs/>
          <w:color w:val="000000"/>
        </w:rPr>
        <w:t>4</w:t>
      </w:r>
      <w:r w:rsidR="00747C4B" w:rsidRPr="00747C4B">
        <w:rPr>
          <w:rFonts w:ascii="Arial" w:hAnsi="Arial"/>
          <w:b/>
          <w:bCs/>
          <w:color w:val="000000"/>
        </w:rPr>
        <w:t xml:space="preserve"> June 2023</w:t>
      </w:r>
    </w:p>
    <w:p w14:paraId="078C0A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27BD49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397D45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B9D08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8139A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18DDCD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5DF2C7" w14:textId="77777777" w:rsidR="00640E94" w:rsidRDefault="00640E94">
      <w:pPr>
        <w:pStyle w:val="List"/>
        <w:keepLines/>
        <w:spacing w:before="120"/>
        <w:ind w:left="0" w:firstLine="0"/>
        <w:rPr>
          <w:rFonts w:ascii="Arial" w:hAnsi="Arial"/>
          <w:b/>
        </w:rPr>
      </w:pPr>
      <w:r>
        <w:rPr>
          <w:rFonts w:ascii="Arial" w:hAnsi="Arial"/>
          <w:b/>
        </w:rPr>
        <w:t>Report on Business</w:t>
      </w:r>
    </w:p>
    <w:p w14:paraId="0137B1D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C8CED2F" w14:textId="4C4A9BB3" w:rsidR="00747C4B" w:rsidRPr="00747C4B" w:rsidRDefault="00747C4B" w:rsidP="00747C4B">
      <w:pPr>
        <w:pStyle w:val="List"/>
        <w:spacing w:before="120"/>
        <w:ind w:left="720" w:firstLine="0"/>
        <w:jc w:val="both"/>
        <w:rPr>
          <w:rFonts w:ascii="Arial" w:hAnsi="Arial"/>
          <w:b/>
          <w:bCs/>
        </w:rPr>
      </w:pPr>
      <w:proofErr w:type="spellStart"/>
      <w:r>
        <w:rPr>
          <w:rFonts w:ascii="Arial" w:hAnsi="Arial"/>
          <w:b/>
          <w:bCs/>
        </w:rPr>
        <w:t>MindBio</w:t>
      </w:r>
      <w:proofErr w:type="spellEnd"/>
      <w:r>
        <w:rPr>
          <w:rFonts w:ascii="Arial" w:hAnsi="Arial"/>
          <w:b/>
          <w:bCs/>
        </w:rPr>
        <w:t xml:space="preserve"> listed its securities on the CSE on 5 May 2023.  </w:t>
      </w:r>
      <w:proofErr w:type="spellStart"/>
      <w:r>
        <w:rPr>
          <w:rFonts w:ascii="Arial" w:hAnsi="Arial"/>
          <w:b/>
          <w:bCs/>
        </w:rPr>
        <w:t>MindBio</w:t>
      </w:r>
      <w:proofErr w:type="spellEnd"/>
      <w:r>
        <w:rPr>
          <w:rFonts w:ascii="Arial" w:hAnsi="Arial"/>
          <w:b/>
          <w:bCs/>
        </w:rPr>
        <w:t xml:space="preserve"> is a life sciences company doing clinical research into the use of psychedelic </w:t>
      </w:r>
      <w:r w:rsidR="00F77288">
        <w:rPr>
          <w:rFonts w:ascii="Arial" w:hAnsi="Arial"/>
          <w:b/>
          <w:bCs/>
        </w:rPr>
        <w:t xml:space="preserve">medicine </w:t>
      </w:r>
      <w:proofErr w:type="spellStart"/>
      <w:r>
        <w:rPr>
          <w:rFonts w:ascii="Arial" w:hAnsi="Arial"/>
          <w:b/>
          <w:bCs/>
        </w:rPr>
        <w:t>microdosing</w:t>
      </w:r>
      <w:proofErr w:type="spellEnd"/>
      <w:r>
        <w:rPr>
          <w:rFonts w:ascii="Arial" w:hAnsi="Arial"/>
          <w:b/>
          <w:bCs/>
        </w:rPr>
        <w:t xml:space="preserve"> to treat mental health conditions.  </w:t>
      </w:r>
      <w:proofErr w:type="spellStart"/>
      <w:r>
        <w:rPr>
          <w:rFonts w:ascii="Arial" w:hAnsi="Arial"/>
          <w:b/>
          <w:bCs/>
        </w:rPr>
        <w:t>MindBio</w:t>
      </w:r>
      <w:proofErr w:type="spellEnd"/>
      <w:r>
        <w:rPr>
          <w:rFonts w:ascii="Arial" w:hAnsi="Arial"/>
          <w:b/>
          <w:bCs/>
        </w:rPr>
        <w:t xml:space="preserve">, over the </w:t>
      </w:r>
      <w:r>
        <w:rPr>
          <w:rFonts w:ascii="Arial" w:hAnsi="Arial"/>
          <w:b/>
          <w:bCs/>
        </w:rPr>
        <w:lastRenderedPageBreak/>
        <w:t>previous month continued to work it’s two Phase 2 clinical trials which are in preparation to start intake of participants.  We continue to work on analysis of the data from Pha</w:t>
      </w:r>
      <w:r w:rsidR="005F6160">
        <w:rPr>
          <w:rFonts w:ascii="Arial" w:hAnsi="Arial"/>
          <w:b/>
          <w:bCs/>
        </w:rPr>
        <w:t>s</w:t>
      </w:r>
      <w:r>
        <w:rPr>
          <w:rFonts w:ascii="Arial" w:hAnsi="Arial"/>
          <w:b/>
          <w:bCs/>
        </w:rPr>
        <w:t>e 1 clinical trials completed in 2022.</w:t>
      </w:r>
    </w:p>
    <w:p w14:paraId="50AEF83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2FBBDDB" w14:textId="1D9317E7" w:rsidR="00747C4B" w:rsidRPr="00747C4B" w:rsidRDefault="005F6160" w:rsidP="00747C4B">
      <w:pPr>
        <w:pStyle w:val="List"/>
        <w:spacing w:before="120"/>
        <w:ind w:left="720" w:firstLine="0"/>
        <w:jc w:val="both"/>
        <w:rPr>
          <w:rFonts w:ascii="Arial" w:hAnsi="Arial"/>
          <w:b/>
          <w:bCs/>
        </w:rPr>
      </w:pPr>
      <w:r>
        <w:rPr>
          <w:rFonts w:ascii="Arial" w:hAnsi="Arial"/>
          <w:b/>
          <w:bCs/>
        </w:rPr>
        <w:t xml:space="preserve"> </w:t>
      </w:r>
      <w:r w:rsidR="00F77288">
        <w:rPr>
          <w:rFonts w:ascii="Arial" w:hAnsi="Arial"/>
          <w:b/>
          <w:bCs/>
        </w:rPr>
        <w:t>Clinical Trials Registry</w:t>
      </w:r>
      <w:r w:rsidRPr="005F6160">
        <w:rPr>
          <w:rFonts w:ascii="Arial" w:hAnsi="Arial"/>
          <w:b/>
          <w:bCs/>
        </w:rPr>
        <w:t xml:space="preserve"> approval </w:t>
      </w:r>
      <w:r w:rsidR="00F77288">
        <w:rPr>
          <w:rFonts w:ascii="Arial" w:hAnsi="Arial"/>
          <w:b/>
          <w:bCs/>
        </w:rPr>
        <w:t xml:space="preserve">was received </w:t>
      </w:r>
      <w:r w:rsidRPr="005F6160">
        <w:rPr>
          <w:rFonts w:ascii="Arial" w:hAnsi="Arial"/>
          <w:b/>
          <w:bCs/>
        </w:rPr>
        <w:t xml:space="preserve">for </w:t>
      </w:r>
      <w:r w:rsidR="00F77288">
        <w:rPr>
          <w:rFonts w:ascii="Arial" w:hAnsi="Arial"/>
          <w:b/>
          <w:bCs/>
        </w:rPr>
        <w:t xml:space="preserve">1. </w:t>
      </w:r>
      <w:proofErr w:type="gramStart"/>
      <w:r w:rsidR="00F77288">
        <w:rPr>
          <w:rFonts w:ascii="Arial" w:hAnsi="Arial"/>
          <w:b/>
          <w:bCs/>
        </w:rPr>
        <w:t xml:space="preserve">A </w:t>
      </w:r>
      <w:r w:rsidRPr="005F6160">
        <w:rPr>
          <w:rFonts w:ascii="Arial" w:hAnsi="Arial"/>
          <w:b/>
          <w:bCs/>
        </w:rPr>
        <w:t xml:space="preserve"> Phase</w:t>
      </w:r>
      <w:proofErr w:type="gramEnd"/>
      <w:r w:rsidRPr="005F6160">
        <w:rPr>
          <w:rFonts w:ascii="Arial" w:hAnsi="Arial"/>
          <w:b/>
          <w:bCs/>
        </w:rPr>
        <w:t xml:space="preserve"> 2 randomized double-blind and placebo controlled clinical trial in advanced stage cancer patients using </w:t>
      </w:r>
      <w:proofErr w:type="spellStart"/>
      <w:r w:rsidRPr="005F6160">
        <w:rPr>
          <w:rFonts w:ascii="Arial" w:hAnsi="Arial"/>
          <w:b/>
          <w:bCs/>
        </w:rPr>
        <w:t>microdoses</w:t>
      </w:r>
      <w:proofErr w:type="spellEnd"/>
      <w:r w:rsidRPr="005F6160">
        <w:rPr>
          <w:rFonts w:ascii="Arial" w:hAnsi="Arial"/>
          <w:b/>
          <w:bCs/>
        </w:rPr>
        <w:t xml:space="preserve"> of Lysergic Acid Diethylamide (LSD) and Meaning Centred Psychotherapy in a world's first LSD take-home 6-week trial involving a total of 40 participants</w:t>
      </w:r>
      <w:r w:rsidR="00F77288">
        <w:rPr>
          <w:rFonts w:ascii="Arial" w:hAnsi="Arial"/>
          <w:b/>
          <w:bCs/>
        </w:rPr>
        <w:t xml:space="preserve"> and 2. A Phase 2a LSD-</w:t>
      </w:r>
      <w:proofErr w:type="spellStart"/>
      <w:r w:rsidR="00F77288">
        <w:rPr>
          <w:rFonts w:ascii="Arial" w:hAnsi="Arial"/>
          <w:b/>
          <w:bCs/>
        </w:rPr>
        <w:t>Microdosing</w:t>
      </w:r>
      <w:proofErr w:type="spellEnd"/>
      <w:r w:rsidR="00F77288">
        <w:rPr>
          <w:rFonts w:ascii="Arial" w:hAnsi="Arial"/>
          <w:b/>
          <w:bCs/>
        </w:rPr>
        <w:t xml:space="preserve"> open </w:t>
      </w:r>
      <w:proofErr w:type="spellStart"/>
      <w:r w:rsidR="00F77288">
        <w:rPr>
          <w:rFonts w:ascii="Arial" w:hAnsi="Arial"/>
          <w:b/>
          <w:bCs/>
        </w:rPr>
        <w:t>lable</w:t>
      </w:r>
      <w:proofErr w:type="spellEnd"/>
      <w:r w:rsidR="00F77288">
        <w:rPr>
          <w:rFonts w:ascii="Arial" w:hAnsi="Arial"/>
          <w:b/>
          <w:bCs/>
        </w:rPr>
        <w:t xml:space="preserve"> pilot trial in 20 patients with Major Depressive Disorder</w:t>
      </w:r>
      <w:r w:rsidRPr="005F6160">
        <w:rPr>
          <w:rFonts w:ascii="Arial" w:hAnsi="Arial"/>
          <w:b/>
          <w:bCs/>
        </w:rPr>
        <w:t>.</w:t>
      </w:r>
      <w:r w:rsidR="00747C4B">
        <w:rPr>
          <w:rFonts w:ascii="Arial" w:hAnsi="Arial"/>
          <w:b/>
          <w:bCs/>
        </w:rPr>
        <w:t xml:space="preserve">  Management worked with the scientific team to develop and protect intellectual property, planning of upcoming Phase 2 clinical trials and the development of new clinical research streams including planning around women’s health initiatives and clinical trials and specialized analysis of clinical trial data and planning for future commercialization opportunities.</w:t>
      </w:r>
    </w:p>
    <w:p w14:paraId="637672FC"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628B96" w14:textId="638C8755" w:rsidR="00747C4B" w:rsidRPr="00747C4B" w:rsidRDefault="00747C4B" w:rsidP="00747C4B">
      <w:pPr>
        <w:pStyle w:val="List"/>
        <w:spacing w:before="120"/>
        <w:ind w:left="720" w:firstLine="0"/>
        <w:jc w:val="both"/>
        <w:rPr>
          <w:rFonts w:ascii="Arial" w:hAnsi="Arial"/>
          <w:b/>
          <w:bCs/>
        </w:rPr>
      </w:pPr>
      <w:r>
        <w:rPr>
          <w:rFonts w:ascii="Arial" w:hAnsi="Arial"/>
          <w:b/>
          <w:bCs/>
        </w:rPr>
        <w:t>No new products or services were developed.</w:t>
      </w:r>
    </w:p>
    <w:p w14:paraId="52261AA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417663A" w14:textId="6112C111"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1AD8F167"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D62BE0" w14:textId="5AEC0B69" w:rsidR="00747C4B" w:rsidRPr="00747C4B" w:rsidRDefault="00747C4B" w:rsidP="00747C4B">
      <w:pPr>
        <w:pStyle w:val="List"/>
        <w:spacing w:before="120"/>
        <w:ind w:left="720" w:firstLine="0"/>
        <w:jc w:val="both"/>
        <w:rPr>
          <w:rFonts w:ascii="Arial" w:hAnsi="Arial"/>
          <w:b/>
          <w:bCs/>
        </w:rPr>
      </w:pPr>
      <w:r>
        <w:rPr>
          <w:rFonts w:ascii="Arial" w:hAnsi="Arial"/>
          <w:b/>
          <w:bCs/>
        </w:rPr>
        <w:t xml:space="preserve">No new business relationships were </w:t>
      </w:r>
      <w:proofErr w:type="gramStart"/>
      <w:r>
        <w:rPr>
          <w:rFonts w:ascii="Arial" w:hAnsi="Arial"/>
          <w:b/>
          <w:bCs/>
        </w:rPr>
        <w:t>entered into</w:t>
      </w:r>
      <w:proofErr w:type="gramEnd"/>
      <w:r>
        <w:rPr>
          <w:rFonts w:ascii="Arial" w:hAnsi="Arial"/>
          <w:b/>
          <w:bCs/>
        </w:rPr>
        <w:t>.</w:t>
      </w:r>
    </w:p>
    <w:p w14:paraId="0FB1BE8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003AF44" w14:textId="1E658A4E"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30E63CA5" w14:textId="3473C58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188C1766" w14:textId="78A08E55"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0BB1615C"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3B3C7534" w14:textId="286D4636"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2EF0AA9D"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8526DD4" w14:textId="49AD4991" w:rsidR="00747C4B" w:rsidRDefault="00747C4B" w:rsidP="00747C4B">
      <w:pPr>
        <w:pStyle w:val="List"/>
        <w:spacing w:before="120"/>
        <w:ind w:left="720" w:firstLine="0"/>
        <w:jc w:val="both"/>
        <w:rPr>
          <w:rFonts w:ascii="Arial" w:hAnsi="Arial"/>
        </w:rPr>
      </w:pPr>
      <w:r>
        <w:rPr>
          <w:rFonts w:ascii="Arial" w:hAnsi="Arial"/>
        </w:rPr>
        <w:t>Not Applicable</w:t>
      </w:r>
    </w:p>
    <w:p w14:paraId="61CE189B" w14:textId="7C535D6A" w:rsidR="00640E94" w:rsidRDefault="00640E94" w:rsidP="00747C4B">
      <w:pPr>
        <w:pStyle w:val="List"/>
        <w:numPr>
          <w:ilvl w:val="0"/>
          <w:numId w:val="28"/>
        </w:numPr>
        <w:spacing w:before="120"/>
        <w:jc w:val="both"/>
        <w:rPr>
          <w:rFonts w:ascii="Arial" w:hAnsi="Arial"/>
        </w:rPr>
      </w:pPr>
      <w:r>
        <w:rPr>
          <w:rFonts w:ascii="Arial" w:hAnsi="Arial"/>
        </w:rPr>
        <w:t xml:space="preserve">Report on any employee hirings, </w:t>
      </w:r>
      <w:r w:rsidRPr="00747C4B">
        <w:rPr>
          <w:rFonts w:ascii="Arial" w:hAnsi="Arial"/>
        </w:rPr>
        <w:t>terminations or lay-offs with details of anticipated length of lay-offs.</w:t>
      </w:r>
    </w:p>
    <w:p w14:paraId="6560DD1E" w14:textId="0AFEB3C1"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3A92EEC4"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35939DB" w14:textId="14009C62"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31DEA3BB"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A5D511" w14:textId="7AB4D359"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453BFE32" w14:textId="2B66EF8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F77288">
        <w:rPr>
          <w:rFonts w:ascii="Arial" w:hAnsi="Arial"/>
        </w:rPr>
        <w:t xml:space="preserve"> In the previous month, AUD$150,000 of outstanding debt was repaid to lenders.</w:t>
      </w:r>
    </w:p>
    <w:p w14:paraId="208ACA47" w14:textId="0B3B409D"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2993A60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054F03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E1600C2" w14:textId="77777777">
        <w:tc>
          <w:tcPr>
            <w:tcW w:w="2394" w:type="dxa"/>
          </w:tcPr>
          <w:p w14:paraId="758F9AF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1389F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444B9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B7CCE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B08165E" w14:textId="77777777">
        <w:tc>
          <w:tcPr>
            <w:tcW w:w="2394" w:type="dxa"/>
          </w:tcPr>
          <w:p w14:paraId="5D2809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3FFDEC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A12CCF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4D000E" w14:textId="77777777" w:rsidR="00640E94" w:rsidRDefault="00640E94">
            <w:pPr>
              <w:pStyle w:val="List"/>
              <w:tabs>
                <w:tab w:val="left" w:pos="360"/>
              </w:tabs>
              <w:spacing w:before="0" w:line="280" w:lineRule="exact"/>
              <w:ind w:left="0" w:firstLine="0"/>
              <w:jc w:val="both"/>
              <w:rPr>
                <w:rFonts w:ascii="Arial" w:hAnsi="Arial"/>
              </w:rPr>
            </w:pPr>
          </w:p>
        </w:tc>
      </w:tr>
      <w:tr w:rsidR="00640E94" w14:paraId="4925852A" w14:textId="77777777">
        <w:tc>
          <w:tcPr>
            <w:tcW w:w="2394" w:type="dxa"/>
          </w:tcPr>
          <w:p w14:paraId="204EE2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D57E83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75522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FDCEAB9" w14:textId="77777777" w:rsidR="00640E94" w:rsidRDefault="00640E94">
            <w:pPr>
              <w:pStyle w:val="List"/>
              <w:tabs>
                <w:tab w:val="left" w:pos="360"/>
              </w:tabs>
              <w:spacing w:before="0" w:line="280" w:lineRule="exact"/>
              <w:ind w:left="0" w:firstLine="0"/>
              <w:jc w:val="both"/>
              <w:rPr>
                <w:rFonts w:ascii="Arial" w:hAnsi="Arial"/>
              </w:rPr>
            </w:pPr>
          </w:p>
        </w:tc>
      </w:tr>
      <w:tr w:rsidR="00640E94" w14:paraId="4BDF5423" w14:textId="77777777">
        <w:tc>
          <w:tcPr>
            <w:tcW w:w="2394" w:type="dxa"/>
          </w:tcPr>
          <w:p w14:paraId="3F7265F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BDFA9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43282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675972" w14:textId="77777777" w:rsidR="00640E94" w:rsidRDefault="00640E94">
            <w:pPr>
              <w:pStyle w:val="List"/>
              <w:tabs>
                <w:tab w:val="left" w:pos="360"/>
              </w:tabs>
              <w:spacing w:before="0" w:line="280" w:lineRule="exact"/>
              <w:ind w:left="0" w:firstLine="0"/>
              <w:jc w:val="both"/>
              <w:rPr>
                <w:rFonts w:ascii="Arial" w:hAnsi="Arial"/>
              </w:rPr>
            </w:pPr>
          </w:p>
        </w:tc>
      </w:tr>
    </w:tbl>
    <w:p w14:paraId="51ABA7D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153D1B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65D5444" w14:textId="7AD8459F" w:rsidR="00747C4B" w:rsidRPr="00747C4B" w:rsidRDefault="00747C4B" w:rsidP="00747C4B">
      <w:pPr>
        <w:pStyle w:val="List"/>
        <w:keepNext/>
        <w:keepLines/>
        <w:spacing w:before="120"/>
        <w:ind w:left="720" w:firstLine="0"/>
        <w:jc w:val="both"/>
        <w:rPr>
          <w:rFonts w:ascii="Arial" w:hAnsi="Arial"/>
          <w:b/>
          <w:bCs/>
        </w:rPr>
      </w:pPr>
      <w:r w:rsidRPr="00747C4B">
        <w:rPr>
          <w:rFonts w:ascii="Arial" w:hAnsi="Arial"/>
          <w:b/>
          <w:bCs/>
        </w:rPr>
        <w:t>Nil</w:t>
      </w:r>
    </w:p>
    <w:p w14:paraId="47A1C3D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086D0BDD" w14:textId="3201A157" w:rsidR="00747C4B" w:rsidRPr="00747C4B" w:rsidRDefault="00747C4B" w:rsidP="00747C4B">
      <w:pPr>
        <w:pStyle w:val="List"/>
        <w:keepNext/>
        <w:keepLines/>
        <w:spacing w:before="120"/>
        <w:ind w:left="720" w:firstLine="0"/>
        <w:jc w:val="both"/>
        <w:rPr>
          <w:rFonts w:ascii="Arial" w:hAnsi="Arial"/>
          <w:b/>
          <w:bCs/>
        </w:rPr>
      </w:pPr>
      <w:r w:rsidRPr="00747C4B">
        <w:rPr>
          <w:rFonts w:ascii="Arial" w:hAnsi="Arial"/>
          <w:b/>
          <w:bCs/>
        </w:rPr>
        <w:t>Nil</w:t>
      </w:r>
    </w:p>
    <w:p w14:paraId="23E388FE"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B0B4958"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B09A357" w14:textId="77777777" w:rsidR="00640E94" w:rsidRDefault="00640E94">
      <w:pPr>
        <w:pStyle w:val="BodyText"/>
        <w:keepNext/>
        <w:rPr>
          <w:rFonts w:ascii="Arial" w:hAnsi="Arial"/>
        </w:rPr>
      </w:pPr>
      <w:r>
        <w:rPr>
          <w:rFonts w:ascii="Arial" w:hAnsi="Arial"/>
        </w:rPr>
        <w:t>The undersigned hereby certifies that:</w:t>
      </w:r>
    </w:p>
    <w:p w14:paraId="2BCC098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D95B65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37FFF1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06A020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DDBA260" w14:textId="564F97D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964CA">
        <w:rPr>
          <w:rFonts w:ascii="Arial" w:hAnsi="Arial"/>
        </w:rPr>
        <w:t>4</w:t>
      </w:r>
      <w:r w:rsidR="00747C4B">
        <w:rPr>
          <w:rFonts w:ascii="Arial" w:hAnsi="Arial"/>
        </w:rPr>
        <w:t xml:space="preserve"> June 2023</w:t>
      </w:r>
      <w:r>
        <w:rPr>
          <w:rFonts w:ascii="Arial" w:hAnsi="Arial"/>
        </w:rPr>
        <w:t>.</w:t>
      </w:r>
    </w:p>
    <w:p w14:paraId="4DF117B0" w14:textId="2FE50F7D" w:rsidR="00640E94" w:rsidRDefault="00640E94">
      <w:pPr>
        <w:pStyle w:val="List"/>
        <w:tabs>
          <w:tab w:val="left" w:pos="9180"/>
        </w:tabs>
        <w:ind w:left="5760" w:hanging="5760"/>
        <w:rPr>
          <w:rFonts w:ascii="Arial" w:hAnsi="Arial"/>
        </w:rPr>
      </w:pPr>
      <w:r>
        <w:rPr>
          <w:rFonts w:ascii="Arial" w:hAnsi="Arial"/>
        </w:rPr>
        <w:tab/>
      </w:r>
      <w:r w:rsidR="00747C4B">
        <w:rPr>
          <w:rFonts w:ascii="Arial" w:hAnsi="Arial"/>
        </w:rPr>
        <w:t>JUSTIN HANKA</w:t>
      </w:r>
      <w:r>
        <w:rPr>
          <w:rFonts w:ascii="Arial" w:hAnsi="Arial"/>
          <w:u w:val="single"/>
        </w:rPr>
        <w:br/>
      </w:r>
      <w:r>
        <w:rPr>
          <w:rFonts w:ascii="Arial" w:hAnsi="Arial"/>
        </w:rPr>
        <w:t>Name of Director or Senior Officer</w:t>
      </w:r>
    </w:p>
    <w:p w14:paraId="35269A79" w14:textId="422C3A8C" w:rsidR="00640E94" w:rsidRDefault="00640E94">
      <w:pPr>
        <w:pStyle w:val="List"/>
        <w:tabs>
          <w:tab w:val="left" w:pos="9180"/>
          <w:tab w:val="left" w:pos="9360"/>
        </w:tabs>
        <w:ind w:left="5760" w:hanging="5760"/>
        <w:rPr>
          <w:rFonts w:ascii="Arial" w:hAnsi="Arial"/>
        </w:rPr>
      </w:pPr>
      <w:r>
        <w:rPr>
          <w:rFonts w:ascii="Arial" w:hAnsi="Arial"/>
        </w:rPr>
        <w:tab/>
      </w:r>
      <w:r w:rsidR="00747C4B">
        <w:rPr>
          <w:rFonts w:ascii="Arial" w:hAnsi="Arial"/>
          <w:noProof/>
          <w:u w:val="single"/>
        </w:rPr>
        <w:drawing>
          <wp:inline distT="0" distB="0" distL="0" distR="0" wp14:anchorId="35CED53E" wp14:editId="5AD770D5">
            <wp:extent cx="1054100" cy="482600"/>
            <wp:effectExtent l="0" t="0" r="0" b="0"/>
            <wp:docPr id="624428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428116" name="Picture 624428116"/>
                    <pic:cNvPicPr/>
                  </pic:nvPicPr>
                  <pic:blipFill>
                    <a:blip r:embed="rId7">
                      <a:extLst>
                        <a:ext uri="{28A0092B-C50C-407E-A947-70E740481C1C}">
                          <a14:useLocalDpi xmlns:a14="http://schemas.microsoft.com/office/drawing/2010/main" val="0"/>
                        </a:ext>
                      </a:extLst>
                    </a:blip>
                    <a:stretch>
                      <a:fillRect/>
                    </a:stretch>
                  </pic:blipFill>
                  <pic:spPr>
                    <a:xfrm>
                      <a:off x="0" y="0"/>
                      <a:ext cx="1054100" cy="482600"/>
                    </a:xfrm>
                    <a:prstGeom prst="rect">
                      <a:avLst/>
                    </a:prstGeom>
                  </pic:spPr>
                </pic:pic>
              </a:graphicData>
            </a:graphic>
          </wp:inline>
        </w:drawing>
      </w:r>
      <w:r>
        <w:rPr>
          <w:rFonts w:ascii="Arial" w:hAnsi="Arial"/>
          <w:u w:val="single"/>
        </w:rPr>
        <w:tab/>
      </w:r>
      <w:r>
        <w:rPr>
          <w:rFonts w:ascii="Arial" w:hAnsi="Arial"/>
        </w:rPr>
        <w:br/>
        <w:t>Signature</w:t>
      </w:r>
    </w:p>
    <w:p w14:paraId="2500DE23" w14:textId="0953A196" w:rsidR="00640E94" w:rsidRDefault="00747C4B">
      <w:pPr>
        <w:pStyle w:val="BodyText"/>
        <w:tabs>
          <w:tab w:val="left" w:pos="9180"/>
        </w:tabs>
        <w:spacing w:before="0"/>
        <w:ind w:left="5760"/>
        <w:rPr>
          <w:rFonts w:ascii="Arial" w:hAnsi="Arial"/>
        </w:rPr>
      </w:pPr>
      <w:r>
        <w:rPr>
          <w:rFonts w:ascii="Arial" w:hAnsi="Arial"/>
          <w:u w:val="single"/>
        </w:rPr>
        <w:t>DIRECTOR</w:t>
      </w:r>
      <w:r w:rsidR="00640E94">
        <w:rPr>
          <w:rFonts w:ascii="Arial" w:hAnsi="Arial"/>
          <w:u w:val="single"/>
        </w:rPr>
        <w:tab/>
      </w:r>
      <w:r w:rsidR="00640E94">
        <w:rPr>
          <w:rFonts w:ascii="Arial" w:hAnsi="Arial"/>
        </w:rPr>
        <w:br/>
        <w:t>Official Capacity</w:t>
      </w:r>
      <w:bookmarkEnd w:id="4"/>
    </w:p>
    <w:p w14:paraId="2D56B7D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F9AD57" w14:textId="77777777">
        <w:tc>
          <w:tcPr>
            <w:tcW w:w="4878" w:type="dxa"/>
            <w:tcBorders>
              <w:top w:val="single" w:sz="18" w:space="0" w:color="auto"/>
              <w:bottom w:val="nil"/>
              <w:right w:val="single" w:sz="18" w:space="0" w:color="auto"/>
            </w:tcBorders>
          </w:tcPr>
          <w:p w14:paraId="72D66AE5" w14:textId="77777777" w:rsidR="00640E94" w:rsidRDefault="00640E94">
            <w:pPr>
              <w:pStyle w:val="BodyText"/>
              <w:spacing w:before="0"/>
              <w:rPr>
                <w:rFonts w:ascii="Arial" w:hAnsi="Arial"/>
                <w:b/>
                <w:i/>
              </w:rPr>
            </w:pPr>
            <w:r>
              <w:rPr>
                <w:rFonts w:ascii="Arial" w:hAnsi="Arial"/>
                <w:b/>
                <w:i/>
              </w:rPr>
              <w:t>Issuer Details</w:t>
            </w:r>
          </w:p>
          <w:p w14:paraId="26CFC635" w14:textId="77777777" w:rsidR="00640E94" w:rsidRDefault="00640E94">
            <w:pPr>
              <w:pStyle w:val="BodyText"/>
              <w:spacing w:before="0"/>
              <w:rPr>
                <w:rFonts w:ascii="Arial" w:hAnsi="Arial"/>
              </w:rPr>
            </w:pPr>
            <w:r>
              <w:rPr>
                <w:rFonts w:ascii="Arial" w:hAnsi="Arial"/>
              </w:rPr>
              <w:t>Name of Issuer</w:t>
            </w:r>
          </w:p>
          <w:p w14:paraId="0BF3B234" w14:textId="2597A4B9" w:rsidR="00640E94" w:rsidRDefault="00747C4B">
            <w:pPr>
              <w:pStyle w:val="BodyText"/>
              <w:rPr>
                <w:rFonts w:ascii="Arial" w:hAnsi="Arial"/>
              </w:rPr>
            </w:pPr>
            <w:proofErr w:type="spellStart"/>
            <w:r>
              <w:rPr>
                <w:rFonts w:ascii="Arial" w:hAnsi="Arial"/>
              </w:rPr>
              <w:t>MindBio</w:t>
            </w:r>
            <w:proofErr w:type="spellEnd"/>
            <w:r>
              <w:rPr>
                <w:rFonts w:ascii="Arial" w:hAnsi="Arial"/>
              </w:rPr>
              <w:t xml:space="preserve"> Therapeutics Corp</w:t>
            </w:r>
          </w:p>
        </w:tc>
        <w:tc>
          <w:tcPr>
            <w:tcW w:w="1800" w:type="dxa"/>
            <w:tcBorders>
              <w:top w:val="single" w:sz="18" w:space="0" w:color="auto"/>
              <w:left w:val="single" w:sz="18" w:space="0" w:color="auto"/>
              <w:bottom w:val="nil"/>
              <w:right w:val="single" w:sz="18" w:space="0" w:color="auto"/>
            </w:tcBorders>
          </w:tcPr>
          <w:p w14:paraId="1F082B4A" w14:textId="11CF85A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747C4B">
              <w:rPr>
                <w:rFonts w:ascii="Arial" w:hAnsi="Arial"/>
              </w:rPr>
              <w:t xml:space="preserve"> MAY 2023</w:t>
            </w:r>
          </w:p>
        </w:tc>
        <w:tc>
          <w:tcPr>
            <w:tcW w:w="2898" w:type="dxa"/>
            <w:tcBorders>
              <w:top w:val="single" w:sz="18" w:space="0" w:color="auto"/>
              <w:left w:val="single" w:sz="18" w:space="0" w:color="auto"/>
              <w:bottom w:val="nil"/>
            </w:tcBorders>
          </w:tcPr>
          <w:p w14:paraId="17718AC8" w14:textId="77777777" w:rsidR="00640E94" w:rsidRDefault="00640E94">
            <w:pPr>
              <w:pStyle w:val="BodyText"/>
              <w:spacing w:before="0"/>
              <w:rPr>
                <w:rFonts w:ascii="Arial" w:hAnsi="Arial"/>
              </w:rPr>
            </w:pPr>
            <w:r>
              <w:rPr>
                <w:rFonts w:ascii="Arial" w:hAnsi="Arial"/>
              </w:rPr>
              <w:t>Date of Report</w:t>
            </w:r>
          </w:p>
          <w:p w14:paraId="79E5C669" w14:textId="5E696923" w:rsidR="00640E94" w:rsidRDefault="00747C4B">
            <w:pPr>
              <w:pStyle w:val="BodyText"/>
              <w:spacing w:before="0"/>
              <w:rPr>
                <w:rFonts w:ascii="Arial" w:hAnsi="Arial"/>
              </w:rPr>
            </w:pPr>
            <w:r>
              <w:rPr>
                <w:rFonts w:ascii="Arial" w:hAnsi="Arial"/>
              </w:rPr>
              <w:t>2023</w:t>
            </w:r>
            <w:r w:rsidR="00640E94">
              <w:rPr>
                <w:rFonts w:ascii="Arial" w:hAnsi="Arial"/>
              </w:rPr>
              <w:t>/</w:t>
            </w:r>
            <w:r>
              <w:rPr>
                <w:rFonts w:ascii="Arial" w:hAnsi="Arial"/>
              </w:rPr>
              <w:t>05</w:t>
            </w:r>
            <w:r w:rsidR="00640E94">
              <w:rPr>
                <w:rFonts w:ascii="Arial" w:hAnsi="Arial"/>
              </w:rPr>
              <w:t>/</w:t>
            </w:r>
            <w:r>
              <w:rPr>
                <w:rFonts w:ascii="Arial" w:hAnsi="Arial"/>
              </w:rPr>
              <w:t>02</w:t>
            </w:r>
          </w:p>
        </w:tc>
      </w:tr>
      <w:tr w:rsidR="00640E94" w14:paraId="0806915D" w14:textId="77777777">
        <w:trPr>
          <w:cantSplit/>
        </w:trPr>
        <w:tc>
          <w:tcPr>
            <w:tcW w:w="9576" w:type="dxa"/>
            <w:gridSpan w:val="3"/>
            <w:tcBorders>
              <w:top w:val="single" w:sz="18" w:space="0" w:color="auto"/>
              <w:bottom w:val="single" w:sz="18" w:space="0" w:color="auto"/>
            </w:tcBorders>
          </w:tcPr>
          <w:p w14:paraId="4B7BE4E8" w14:textId="77777777" w:rsidR="00640E94" w:rsidRDefault="00640E94">
            <w:pPr>
              <w:pStyle w:val="BodyText"/>
              <w:spacing w:before="0"/>
              <w:rPr>
                <w:rFonts w:ascii="Arial" w:hAnsi="Arial"/>
              </w:rPr>
            </w:pPr>
            <w:r>
              <w:rPr>
                <w:rFonts w:ascii="Arial" w:hAnsi="Arial"/>
              </w:rPr>
              <w:t>Issuer Address</w:t>
            </w:r>
          </w:p>
          <w:p w14:paraId="073DF1F2" w14:textId="77777777" w:rsidR="00747C4B" w:rsidRDefault="00747C4B" w:rsidP="00747C4B">
            <w:pPr>
              <w:shd w:val="clear" w:color="auto" w:fill="FFFFFF"/>
              <w:rPr>
                <w:rFonts w:ascii="Avenir" w:hAnsi="Avenir"/>
                <w:color w:val="071626"/>
                <w:sz w:val="19"/>
                <w:szCs w:val="19"/>
              </w:rPr>
            </w:pPr>
            <w:r>
              <w:rPr>
                <w:rFonts w:ascii="Avenir" w:hAnsi="Avenir"/>
                <w:color w:val="071626"/>
                <w:sz w:val="19"/>
                <w:szCs w:val="19"/>
              </w:rPr>
              <w:t>1055 West Georgia Street,1500 Royal Centre P.O Box 11117</w:t>
            </w:r>
          </w:p>
          <w:p w14:paraId="6E7774A7" w14:textId="77777777" w:rsidR="00747C4B" w:rsidRDefault="00747C4B" w:rsidP="00747C4B">
            <w:pPr>
              <w:shd w:val="clear" w:color="auto" w:fill="FFFFFF"/>
              <w:rPr>
                <w:rFonts w:ascii="Avenir" w:hAnsi="Avenir"/>
                <w:color w:val="071626"/>
                <w:sz w:val="19"/>
                <w:szCs w:val="19"/>
              </w:rPr>
            </w:pPr>
            <w:r>
              <w:rPr>
                <w:rStyle w:val="locality"/>
                <w:rFonts w:ascii="Avenir" w:hAnsi="Avenir"/>
                <w:color w:val="071626"/>
                <w:sz w:val="19"/>
                <w:szCs w:val="19"/>
              </w:rPr>
              <w:t>Vancouver</w:t>
            </w:r>
            <w:r>
              <w:rPr>
                <w:rFonts w:ascii="Avenir" w:hAnsi="Avenir"/>
                <w:color w:val="071626"/>
                <w:sz w:val="19"/>
                <w:szCs w:val="19"/>
              </w:rPr>
              <w:t>, </w:t>
            </w:r>
            <w:r>
              <w:rPr>
                <w:rStyle w:val="state"/>
                <w:rFonts w:ascii="Avenir" w:hAnsi="Avenir"/>
                <w:color w:val="071626"/>
                <w:sz w:val="19"/>
                <w:szCs w:val="19"/>
              </w:rPr>
              <w:t>BC</w:t>
            </w:r>
            <w:r>
              <w:rPr>
                <w:rFonts w:ascii="Avenir" w:hAnsi="Avenir"/>
                <w:color w:val="071626"/>
                <w:sz w:val="19"/>
                <w:szCs w:val="19"/>
              </w:rPr>
              <w:t> </w:t>
            </w:r>
            <w:r>
              <w:rPr>
                <w:rStyle w:val="postal-code"/>
                <w:rFonts w:ascii="Avenir" w:hAnsi="Avenir"/>
                <w:color w:val="071626"/>
                <w:sz w:val="19"/>
                <w:szCs w:val="19"/>
              </w:rPr>
              <w:t>V6E 4N7</w:t>
            </w:r>
          </w:p>
          <w:p w14:paraId="6B096D53" w14:textId="77C31D28" w:rsidR="00640E94" w:rsidRDefault="00747C4B" w:rsidP="00747C4B">
            <w:pPr>
              <w:pStyle w:val="BodyText"/>
              <w:spacing w:before="0"/>
              <w:rPr>
                <w:rFonts w:ascii="Arial" w:hAnsi="Arial"/>
              </w:rPr>
            </w:pPr>
            <w:r>
              <w:rPr>
                <w:rStyle w:val="country"/>
                <w:rFonts w:ascii="Avenir" w:hAnsi="Avenir"/>
                <w:color w:val="071626"/>
                <w:sz w:val="19"/>
                <w:szCs w:val="19"/>
                <w:shd w:val="clear" w:color="auto" w:fill="FFFFFF"/>
              </w:rPr>
              <w:t>Canada</w:t>
            </w:r>
          </w:p>
          <w:p w14:paraId="63B3E935" w14:textId="77777777" w:rsidR="00640E94" w:rsidRDefault="00640E94">
            <w:pPr>
              <w:pStyle w:val="BodyText"/>
              <w:spacing w:before="0"/>
              <w:rPr>
                <w:rFonts w:ascii="Arial" w:hAnsi="Arial"/>
              </w:rPr>
            </w:pPr>
          </w:p>
        </w:tc>
      </w:tr>
      <w:tr w:rsidR="00640E94" w14:paraId="528854A9" w14:textId="77777777">
        <w:tc>
          <w:tcPr>
            <w:tcW w:w="4878" w:type="dxa"/>
            <w:tcBorders>
              <w:top w:val="single" w:sz="18" w:space="0" w:color="auto"/>
              <w:bottom w:val="single" w:sz="18" w:space="0" w:color="auto"/>
              <w:right w:val="single" w:sz="18" w:space="0" w:color="auto"/>
            </w:tcBorders>
          </w:tcPr>
          <w:p w14:paraId="7F0360F7" w14:textId="77777777" w:rsidR="00640E94" w:rsidRDefault="00640E94">
            <w:pPr>
              <w:pStyle w:val="BodyText"/>
              <w:spacing w:before="0"/>
              <w:rPr>
                <w:rFonts w:ascii="Arial" w:hAnsi="Arial"/>
              </w:rPr>
            </w:pPr>
            <w:r>
              <w:rPr>
                <w:rFonts w:ascii="Arial" w:hAnsi="Arial"/>
              </w:rPr>
              <w:t>City/Province/Postal Code</w:t>
            </w:r>
          </w:p>
          <w:p w14:paraId="3FABEF2C" w14:textId="77777777" w:rsidR="00640E94" w:rsidRDefault="00640E94">
            <w:pPr>
              <w:pStyle w:val="BodyText"/>
              <w:spacing w:before="0"/>
              <w:rPr>
                <w:rFonts w:ascii="Arial" w:hAnsi="Arial"/>
              </w:rPr>
            </w:pPr>
          </w:p>
          <w:p w14:paraId="4203462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A7E200" w14:textId="77777777" w:rsidR="00640E94" w:rsidRDefault="00640E94">
            <w:pPr>
              <w:pStyle w:val="BodyText"/>
              <w:spacing w:before="0"/>
              <w:rPr>
                <w:rFonts w:ascii="Arial" w:hAnsi="Arial"/>
              </w:rPr>
            </w:pPr>
            <w:r>
              <w:rPr>
                <w:rFonts w:ascii="Arial" w:hAnsi="Arial"/>
              </w:rPr>
              <w:t>Issuer Fax No.</w:t>
            </w:r>
          </w:p>
          <w:p w14:paraId="4D95CF93"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7490F60" w14:textId="77777777" w:rsidR="00640E94" w:rsidRDefault="00640E94">
            <w:pPr>
              <w:pStyle w:val="BodyText"/>
              <w:spacing w:before="0"/>
              <w:rPr>
                <w:rFonts w:ascii="Arial" w:hAnsi="Arial"/>
              </w:rPr>
            </w:pPr>
            <w:r>
              <w:rPr>
                <w:rFonts w:ascii="Arial" w:hAnsi="Arial"/>
              </w:rPr>
              <w:t>Issuer Telephone No.</w:t>
            </w:r>
          </w:p>
          <w:p w14:paraId="18DF889B" w14:textId="074BC5C1" w:rsidR="00640E94" w:rsidRDefault="00640E94">
            <w:pPr>
              <w:pStyle w:val="BodyText"/>
              <w:spacing w:before="0"/>
              <w:rPr>
                <w:rFonts w:ascii="Arial" w:hAnsi="Arial"/>
              </w:rPr>
            </w:pPr>
            <w:proofErr w:type="gramStart"/>
            <w:r>
              <w:rPr>
                <w:rFonts w:ascii="Arial" w:hAnsi="Arial"/>
              </w:rPr>
              <w:t xml:space="preserve">(  </w:t>
            </w:r>
            <w:proofErr w:type="gramEnd"/>
            <w:r>
              <w:rPr>
                <w:rFonts w:ascii="Arial" w:hAnsi="Arial"/>
              </w:rPr>
              <w:t xml:space="preserve"> </w:t>
            </w:r>
            <w:r w:rsidR="00747C4B">
              <w:rPr>
                <w:rFonts w:ascii="Arial" w:hAnsi="Arial"/>
              </w:rPr>
              <w:t>61</w:t>
            </w:r>
            <w:r>
              <w:rPr>
                <w:rFonts w:ascii="Arial" w:hAnsi="Arial"/>
              </w:rPr>
              <w:t xml:space="preserve">  )</w:t>
            </w:r>
            <w:r w:rsidR="00747C4B">
              <w:rPr>
                <w:rFonts w:ascii="Arial" w:hAnsi="Arial"/>
              </w:rPr>
              <w:t>433140886</w:t>
            </w:r>
          </w:p>
        </w:tc>
      </w:tr>
      <w:tr w:rsidR="00640E94" w14:paraId="080C76A3" w14:textId="77777777">
        <w:tc>
          <w:tcPr>
            <w:tcW w:w="4878" w:type="dxa"/>
            <w:tcBorders>
              <w:top w:val="single" w:sz="18" w:space="0" w:color="auto"/>
              <w:bottom w:val="single" w:sz="18" w:space="0" w:color="auto"/>
              <w:right w:val="single" w:sz="18" w:space="0" w:color="auto"/>
            </w:tcBorders>
          </w:tcPr>
          <w:p w14:paraId="5324B3A1" w14:textId="77777777" w:rsidR="00640E94" w:rsidRDefault="00640E94">
            <w:pPr>
              <w:pStyle w:val="BodyText"/>
              <w:spacing w:before="0"/>
              <w:rPr>
                <w:rFonts w:ascii="Arial" w:hAnsi="Arial"/>
              </w:rPr>
            </w:pPr>
            <w:r>
              <w:rPr>
                <w:rFonts w:ascii="Arial" w:hAnsi="Arial"/>
              </w:rPr>
              <w:t>Contact Name</w:t>
            </w:r>
          </w:p>
          <w:p w14:paraId="420C1855" w14:textId="62D8EFBC" w:rsidR="00640E94" w:rsidRDefault="00747C4B">
            <w:pPr>
              <w:pStyle w:val="BodyText"/>
              <w:spacing w:before="0"/>
              <w:rPr>
                <w:rFonts w:ascii="Arial" w:hAnsi="Arial"/>
              </w:rPr>
            </w:pPr>
            <w:r>
              <w:rPr>
                <w:rFonts w:ascii="Arial" w:hAnsi="Arial"/>
              </w:rPr>
              <w:t>JUSTIN HANKA</w:t>
            </w:r>
          </w:p>
          <w:p w14:paraId="650E3D7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A021315" w14:textId="77777777" w:rsidR="00640E94" w:rsidRDefault="00640E94">
            <w:pPr>
              <w:pStyle w:val="BodyText"/>
              <w:spacing w:before="0"/>
              <w:rPr>
                <w:rFonts w:ascii="Arial" w:hAnsi="Arial"/>
              </w:rPr>
            </w:pPr>
            <w:r>
              <w:rPr>
                <w:rFonts w:ascii="Arial" w:hAnsi="Arial"/>
              </w:rPr>
              <w:t>Contact Position</w:t>
            </w:r>
          </w:p>
          <w:p w14:paraId="6E599842" w14:textId="5060D7B3" w:rsidR="00747C4B" w:rsidRDefault="00747C4B">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14:paraId="0D2C5FEF" w14:textId="77777777" w:rsidR="00640E94" w:rsidRDefault="00640E94">
            <w:pPr>
              <w:pStyle w:val="BodyText"/>
              <w:spacing w:before="0"/>
              <w:rPr>
                <w:rFonts w:ascii="Arial" w:hAnsi="Arial"/>
              </w:rPr>
            </w:pPr>
            <w:r>
              <w:rPr>
                <w:rFonts w:ascii="Arial" w:hAnsi="Arial"/>
              </w:rPr>
              <w:t>Contact Telephone No.</w:t>
            </w:r>
          </w:p>
          <w:p w14:paraId="7E33107D" w14:textId="7A691AB4" w:rsidR="00747C4B" w:rsidRDefault="00747C4B">
            <w:pPr>
              <w:pStyle w:val="BodyText"/>
              <w:spacing w:before="0"/>
              <w:rPr>
                <w:rFonts w:ascii="Arial" w:hAnsi="Arial"/>
              </w:rPr>
            </w:pPr>
            <w:proofErr w:type="gramStart"/>
            <w:r>
              <w:rPr>
                <w:rFonts w:ascii="Arial" w:hAnsi="Arial"/>
              </w:rPr>
              <w:t xml:space="preserve">(  </w:t>
            </w:r>
            <w:proofErr w:type="gramEnd"/>
            <w:r>
              <w:rPr>
                <w:rFonts w:ascii="Arial" w:hAnsi="Arial"/>
              </w:rPr>
              <w:t xml:space="preserve"> 61  )433140886</w:t>
            </w:r>
          </w:p>
        </w:tc>
      </w:tr>
      <w:tr w:rsidR="00640E94" w14:paraId="1FFE2AEC" w14:textId="77777777">
        <w:trPr>
          <w:cantSplit/>
        </w:trPr>
        <w:tc>
          <w:tcPr>
            <w:tcW w:w="4878" w:type="dxa"/>
            <w:tcBorders>
              <w:top w:val="single" w:sz="18" w:space="0" w:color="auto"/>
              <w:bottom w:val="single" w:sz="18" w:space="0" w:color="auto"/>
              <w:right w:val="single" w:sz="18" w:space="0" w:color="auto"/>
            </w:tcBorders>
          </w:tcPr>
          <w:p w14:paraId="612FFBFE" w14:textId="77777777" w:rsidR="00640E94" w:rsidRDefault="00640E94">
            <w:pPr>
              <w:pStyle w:val="BodyText"/>
              <w:spacing w:before="0"/>
              <w:rPr>
                <w:rFonts w:ascii="Arial" w:hAnsi="Arial"/>
              </w:rPr>
            </w:pPr>
            <w:r>
              <w:rPr>
                <w:rFonts w:ascii="Arial" w:hAnsi="Arial"/>
              </w:rPr>
              <w:lastRenderedPageBreak/>
              <w:t>Contact Email Address</w:t>
            </w:r>
          </w:p>
          <w:p w14:paraId="08E322A2" w14:textId="76979443" w:rsidR="00640E94" w:rsidRDefault="00747C4B">
            <w:pPr>
              <w:pStyle w:val="BodyText"/>
              <w:spacing w:before="0"/>
              <w:rPr>
                <w:rFonts w:ascii="Arial" w:hAnsi="Arial"/>
              </w:rPr>
            </w:pPr>
            <w:r>
              <w:rPr>
                <w:rFonts w:ascii="Arial" w:hAnsi="Arial"/>
              </w:rPr>
              <w:t>justin@mindbiotherapeutics.com</w:t>
            </w:r>
          </w:p>
        </w:tc>
        <w:tc>
          <w:tcPr>
            <w:tcW w:w="4698" w:type="dxa"/>
            <w:gridSpan w:val="2"/>
            <w:tcBorders>
              <w:top w:val="single" w:sz="18" w:space="0" w:color="auto"/>
              <w:left w:val="single" w:sz="18" w:space="0" w:color="auto"/>
              <w:bottom w:val="single" w:sz="18" w:space="0" w:color="auto"/>
            </w:tcBorders>
          </w:tcPr>
          <w:p w14:paraId="0CB44EC9" w14:textId="77777777" w:rsidR="00640E94" w:rsidRDefault="00640E94">
            <w:pPr>
              <w:pStyle w:val="BodyText"/>
              <w:spacing w:before="0"/>
              <w:rPr>
                <w:rFonts w:ascii="Arial" w:hAnsi="Arial"/>
              </w:rPr>
            </w:pPr>
            <w:r>
              <w:rPr>
                <w:rFonts w:ascii="Arial" w:hAnsi="Arial"/>
              </w:rPr>
              <w:t>Web Site Address</w:t>
            </w:r>
          </w:p>
          <w:p w14:paraId="7C3F35C1" w14:textId="4AC7D95F" w:rsidR="00640E94" w:rsidRDefault="00747C4B">
            <w:pPr>
              <w:pStyle w:val="BodyText"/>
              <w:spacing w:before="0"/>
              <w:rPr>
                <w:rFonts w:ascii="Arial" w:hAnsi="Arial"/>
              </w:rPr>
            </w:pPr>
            <w:r>
              <w:rPr>
                <w:rFonts w:ascii="Arial" w:hAnsi="Arial"/>
              </w:rPr>
              <w:t>www.mindbiotherapeutics.com</w:t>
            </w:r>
          </w:p>
        </w:tc>
      </w:tr>
    </w:tbl>
    <w:p w14:paraId="74C1524F"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1218" w14:textId="77777777" w:rsidR="003B7998" w:rsidRDefault="003B7998">
      <w:r>
        <w:separator/>
      </w:r>
    </w:p>
  </w:endnote>
  <w:endnote w:type="continuationSeparator" w:id="0">
    <w:p w14:paraId="45CF7FED" w14:textId="77777777" w:rsidR="003B7998" w:rsidRDefault="003B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4215" w14:textId="77777777" w:rsidR="00640E94" w:rsidRDefault="00640E94">
    <w:pPr>
      <w:pStyle w:val="Footer"/>
      <w:tabs>
        <w:tab w:val="clear" w:pos="4320"/>
        <w:tab w:val="clear" w:pos="8640"/>
        <w:tab w:val="center" w:pos="4680"/>
        <w:tab w:val="right" w:pos="9360"/>
      </w:tabs>
      <w:rPr>
        <w:b/>
      </w:rPr>
    </w:pPr>
  </w:p>
  <w:p w14:paraId="5C86DD4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B080DBB" wp14:editId="4F037A6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04F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Pr>
        <w:rFonts w:ascii="Arial" w:hAnsi="Arial" w:cs="Arial"/>
        <w:b/>
      </w:rPr>
      <w:t>FORM 7 – MONTHLY PROGRESS REPORT</w:t>
    </w:r>
  </w:p>
  <w:p w14:paraId="3CE472E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187D3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EEC" w14:textId="77777777" w:rsidR="00640E94" w:rsidRDefault="00640E94">
    <w:pPr>
      <w:pStyle w:val="Footer"/>
      <w:tabs>
        <w:tab w:val="clear" w:pos="4320"/>
        <w:tab w:val="clear" w:pos="8640"/>
        <w:tab w:val="center" w:pos="4680"/>
        <w:tab w:val="right" w:pos="9360"/>
      </w:tabs>
      <w:rPr>
        <w:b/>
      </w:rPr>
    </w:pPr>
  </w:p>
  <w:p w14:paraId="56E2C45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7C89FA" wp14:editId="6BC6289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72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Pr>
        <w:rFonts w:ascii="Arial" w:hAnsi="Arial" w:cs="Arial"/>
        <w:b/>
      </w:rPr>
      <w:t>FORM 7</w:t>
    </w:r>
    <w:r w:rsidR="00635E9A">
      <w:rPr>
        <w:rFonts w:ascii="Arial" w:hAnsi="Arial" w:cs="Arial"/>
        <w:b/>
      </w:rPr>
      <w:t xml:space="preserve"> – MONTHLY PROGRESS REPORT</w:t>
    </w:r>
  </w:p>
  <w:p w14:paraId="54938AC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B3F1B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4DF7" w14:textId="77777777" w:rsidR="003B7998" w:rsidRDefault="003B7998">
      <w:r>
        <w:separator/>
      </w:r>
    </w:p>
  </w:footnote>
  <w:footnote w:type="continuationSeparator" w:id="0">
    <w:p w14:paraId="70E38B9C" w14:textId="77777777" w:rsidR="003B7998" w:rsidRDefault="003B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CA2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4C4D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62F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70079867">
    <w:abstractNumId w:val="16"/>
  </w:num>
  <w:num w:numId="2" w16cid:durableId="569852169">
    <w:abstractNumId w:val="20"/>
  </w:num>
  <w:num w:numId="3" w16cid:durableId="126630298">
    <w:abstractNumId w:val="15"/>
  </w:num>
  <w:num w:numId="4" w16cid:durableId="1006522880">
    <w:abstractNumId w:val="12"/>
  </w:num>
  <w:num w:numId="5" w16cid:durableId="262687866">
    <w:abstractNumId w:val="3"/>
  </w:num>
  <w:num w:numId="6" w16cid:durableId="1299409650">
    <w:abstractNumId w:val="22"/>
  </w:num>
  <w:num w:numId="7" w16cid:durableId="108203062">
    <w:abstractNumId w:val="8"/>
  </w:num>
  <w:num w:numId="8" w16cid:durableId="1678077919">
    <w:abstractNumId w:val="24"/>
  </w:num>
  <w:num w:numId="9" w16cid:durableId="1912033493">
    <w:abstractNumId w:val="19"/>
  </w:num>
  <w:num w:numId="10" w16cid:durableId="703403583">
    <w:abstractNumId w:val="10"/>
  </w:num>
  <w:num w:numId="11" w16cid:durableId="1625505745">
    <w:abstractNumId w:val="13"/>
  </w:num>
  <w:num w:numId="12" w16cid:durableId="1561986112">
    <w:abstractNumId w:val="14"/>
  </w:num>
  <w:num w:numId="13" w16cid:durableId="1267227908">
    <w:abstractNumId w:val="26"/>
  </w:num>
  <w:num w:numId="14" w16cid:durableId="1688870161">
    <w:abstractNumId w:val="6"/>
  </w:num>
  <w:num w:numId="15" w16cid:durableId="2132479254">
    <w:abstractNumId w:val="9"/>
  </w:num>
  <w:num w:numId="16" w16cid:durableId="2143814011">
    <w:abstractNumId w:val="11"/>
  </w:num>
  <w:num w:numId="17" w16cid:durableId="628129374">
    <w:abstractNumId w:val="17"/>
  </w:num>
  <w:num w:numId="18" w16cid:durableId="491874755">
    <w:abstractNumId w:val="2"/>
  </w:num>
  <w:num w:numId="19" w16cid:durableId="1347706800">
    <w:abstractNumId w:val="7"/>
  </w:num>
  <w:num w:numId="20" w16cid:durableId="1738934614">
    <w:abstractNumId w:val="23"/>
  </w:num>
  <w:num w:numId="21" w16cid:durableId="1609003355">
    <w:abstractNumId w:val="1"/>
  </w:num>
  <w:num w:numId="22" w16cid:durableId="1933320883">
    <w:abstractNumId w:val="0"/>
  </w:num>
  <w:num w:numId="23" w16cid:durableId="785387055">
    <w:abstractNumId w:val="21"/>
  </w:num>
  <w:num w:numId="24" w16cid:durableId="956791272">
    <w:abstractNumId w:val="18"/>
  </w:num>
  <w:num w:numId="25" w16cid:durableId="586889949">
    <w:abstractNumId w:val="4"/>
  </w:num>
  <w:num w:numId="26" w16cid:durableId="1412967859">
    <w:abstractNumId w:val="25"/>
  </w:num>
  <w:num w:numId="27" w16cid:durableId="1828328068">
    <w:abstractNumId w:val="27"/>
  </w:num>
  <w:num w:numId="28" w16cid:durableId="1901088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325F9"/>
    <w:rsid w:val="002C281E"/>
    <w:rsid w:val="002F00EB"/>
    <w:rsid w:val="003669A9"/>
    <w:rsid w:val="00371A64"/>
    <w:rsid w:val="00387FA8"/>
    <w:rsid w:val="003B7998"/>
    <w:rsid w:val="0054427F"/>
    <w:rsid w:val="005453C8"/>
    <w:rsid w:val="005F6160"/>
    <w:rsid w:val="005F6D8F"/>
    <w:rsid w:val="00620E7F"/>
    <w:rsid w:val="00633ED3"/>
    <w:rsid w:val="00635E9A"/>
    <w:rsid w:val="00640E94"/>
    <w:rsid w:val="006D1A06"/>
    <w:rsid w:val="00747C4B"/>
    <w:rsid w:val="008B7E92"/>
    <w:rsid w:val="00922A46"/>
    <w:rsid w:val="009964CA"/>
    <w:rsid w:val="009B2F4D"/>
    <w:rsid w:val="00A47914"/>
    <w:rsid w:val="00C27A18"/>
    <w:rsid w:val="00C6383E"/>
    <w:rsid w:val="00E36141"/>
    <w:rsid w:val="00E83E58"/>
    <w:rsid w:val="00F7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6F9FB"/>
  <w15:docId w15:val="{D6B6AC93-E8DA-9243-A967-5B1B2BE4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locality">
    <w:name w:val="locality"/>
    <w:basedOn w:val="DefaultParagraphFont"/>
    <w:rsid w:val="00747C4B"/>
  </w:style>
  <w:style w:type="character" w:customStyle="1" w:styleId="state">
    <w:name w:val="state"/>
    <w:basedOn w:val="DefaultParagraphFont"/>
    <w:rsid w:val="00747C4B"/>
  </w:style>
  <w:style w:type="character" w:customStyle="1" w:styleId="postal-code">
    <w:name w:val="postal-code"/>
    <w:basedOn w:val="DefaultParagraphFont"/>
    <w:rsid w:val="00747C4B"/>
  </w:style>
  <w:style w:type="character" w:customStyle="1" w:styleId="country">
    <w:name w:val="country"/>
    <w:basedOn w:val="DefaultParagraphFont"/>
    <w:rsid w:val="00747C4B"/>
  </w:style>
  <w:style w:type="paragraph" w:styleId="Revision">
    <w:name w:val="Revision"/>
    <w:hidden/>
    <w:uiPriority w:val="99"/>
    <w:semiHidden/>
    <w:rsid w:val="005F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521">
      <w:bodyDiv w:val="1"/>
      <w:marLeft w:val="0"/>
      <w:marRight w:val="0"/>
      <w:marTop w:val="0"/>
      <w:marBottom w:val="0"/>
      <w:divBdr>
        <w:top w:val="none" w:sz="0" w:space="0" w:color="auto"/>
        <w:left w:val="none" w:sz="0" w:space="0" w:color="auto"/>
        <w:bottom w:val="none" w:sz="0" w:space="0" w:color="auto"/>
        <w:right w:val="none" w:sz="0" w:space="0" w:color="auto"/>
      </w:divBdr>
      <w:divsChild>
        <w:div w:id="897280759">
          <w:marLeft w:val="0"/>
          <w:marRight w:val="0"/>
          <w:marTop w:val="0"/>
          <w:marBottom w:val="0"/>
          <w:divBdr>
            <w:top w:val="none" w:sz="0" w:space="0" w:color="auto"/>
            <w:left w:val="none" w:sz="0" w:space="0" w:color="auto"/>
            <w:bottom w:val="none" w:sz="0" w:space="0" w:color="auto"/>
            <w:right w:val="none" w:sz="0" w:space="0" w:color="auto"/>
          </w:divBdr>
          <w:divsChild>
            <w:div w:id="1931619779">
              <w:marLeft w:val="0"/>
              <w:marRight w:val="0"/>
              <w:marTop w:val="0"/>
              <w:marBottom w:val="0"/>
              <w:divBdr>
                <w:top w:val="none" w:sz="0" w:space="0" w:color="auto"/>
                <w:left w:val="none" w:sz="0" w:space="0" w:color="auto"/>
                <w:bottom w:val="none" w:sz="0" w:space="0" w:color="auto"/>
                <w:right w:val="none" w:sz="0" w:space="0" w:color="auto"/>
              </w:divBdr>
            </w:div>
          </w:divsChild>
        </w:div>
        <w:div w:id="6780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Hanka</cp:lastModifiedBy>
  <cp:revision>6</cp:revision>
  <cp:lastPrinted>2004-05-10T18:28:00Z</cp:lastPrinted>
  <dcterms:created xsi:type="dcterms:W3CDTF">2023-06-01T23:22:00Z</dcterms:created>
  <dcterms:modified xsi:type="dcterms:W3CDTF">2023-06-05T02:17:00Z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